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72808" w14:textId="77777777" w:rsidR="005B355B" w:rsidRPr="008D67DC" w:rsidRDefault="001C4D3D">
      <w:pPr>
        <w:rPr>
          <w:rFonts w:asciiTheme="majorEastAsia" w:eastAsiaTheme="majorEastAsia" w:hAnsiTheme="majorEastAsia" w:cstheme="majorHAnsi"/>
          <w:sz w:val="24"/>
        </w:rPr>
      </w:pPr>
      <w:r w:rsidRPr="008D67DC">
        <w:rPr>
          <w:rFonts w:asciiTheme="majorEastAsia" w:eastAsiaTheme="majorEastAsia" w:hAnsiTheme="majorEastAsia" w:cstheme="majorHAnsi" w:hint="eastAsia"/>
          <w:sz w:val="24"/>
        </w:rPr>
        <w:t>新医学系指針</w:t>
      </w:r>
      <w:r w:rsidR="002D76B8" w:rsidRPr="008D67DC">
        <w:rPr>
          <w:rFonts w:asciiTheme="majorEastAsia" w:eastAsiaTheme="majorEastAsia" w:hAnsiTheme="majorEastAsia" w:cstheme="majorHAnsi" w:hint="eastAsia"/>
          <w:sz w:val="24"/>
        </w:rPr>
        <w:t>対応「</w:t>
      </w:r>
      <w:r w:rsidRPr="008D67DC">
        <w:rPr>
          <w:rFonts w:asciiTheme="majorEastAsia" w:eastAsiaTheme="majorEastAsia" w:hAnsiTheme="majorEastAsia" w:cstheme="majorHAnsi" w:hint="eastAsia"/>
          <w:sz w:val="24"/>
        </w:rPr>
        <w:t>情報公開文書</w:t>
      </w:r>
      <w:r w:rsidR="002D76B8" w:rsidRPr="008D67DC">
        <w:rPr>
          <w:rFonts w:asciiTheme="majorEastAsia" w:eastAsiaTheme="majorEastAsia" w:hAnsiTheme="majorEastAsia" w:cstheme="majorHAnsi" w:hint="eastAsia"/>
          <w:sz w:val="24"/>
        </w:rPr>
        <w:t>」</w:t>
      </w:r>
      <w:r w:rsidRPr="008D67DC">
        <w:rPr>
          <w:rFonts w:asciiTheme="majorEastAsia" w:eastAsiaTheme="majorEastAsia" w:hAnsiTheme="majorEastAsia" w:cstheme="majorHAnsi" w:hint="eastAsia"/>
          <w:sz w:val="24"/>
        </w:rPr>
        <w:t>改訂</w:t>
      </w:r>
      <w:r w:rsidR="002D76B8" w:rsidRPr="008D67DC">
        <w:rPr>
          <w:rFonts w:asciiTheme="majorEastAsia" w:eastAsiaTheme="majorEastAsia" w:hAnsiTheme="majorEastAsia" w:cstheme="majorHAnsi" w:hint="eastAsia"/>
          <w:sz w:val="24"/>
        </w:rPr>
        <w:t>フォーム</w:t>
      </w:r>
      <w:r w:rsidR="00B54F0C" w:rsidRPr="008D67DC">
        <w:rPr>
          <w:rFonts w:asciiTheme="majorEastAsia" w:eastAsiaTheme="majorEastAsia" w:hAnsiTheme="majorEastAsia" w:cstheme="majorHAnsi" w:hint="eastAsia"/>
          <w:sz w:val="24"/>
        </w:rPr>
        <w:t xml:space="preserve">　　</w:t>
      </w:r>
      <w:r w:rsidRPr="008D67DC">
        <w:rPr>
          <w:rFonts w:asciiTheme="majorEastAsia" w:eastAsiaTheme="majorEastAsia" w:hAnsiTheme="majorEastAsia" w:cstheme="majorHAnsi" w:hint="eastAsia"/>
          <w:sz w:val="24"/>
        </w:rPr>
        <w:t xml:space="preserve">　</w:t>
      </w:r>
      <w:r w:rsidR="00B54F0C" w:rsidRPr="008D67DC">
        <w:rPr>
          <w:rFonts w:asciiTheme="majorEastAsia" w:eastAsiaTheme="majorEastAsia" w:hAnsiTheme="majorEastAsia" w:cstheme="majorHAnsi" w:hint="eastAsia"/>
          <w:sz w:val="24"/>
        </w:rPr>
        <w:t xml:space="preserve">　</w:t>
      </w:r>
      <w:r w:rsidR="00C01312" w:rsidRPr="008D67DC">
        <w:rPr>
          <w:rFonts w:asciiTheme="majorEastAsia" w:eastAsiaTheme="majorEastAsia" w:hAnsiTheme="majorEastAsia" w:cstheme="majorHAnsi" w:hint="eastAsia"/>
          <w:sz w:val="24"/>
        </w:rPr>
        <w:t xml:space="preserve">　　　</w:t>
      </w:r>
      <w:r w:rsidR="00B54F0C" w:rsidRPr="008D67DC">
        <w:rPr>
          <w:rFonts w:asciiTheme="majorEastAsia" w:eastAsiaTheme="majorEastAsia" w:hAnsiTheme="majorEastAsia" w:cstheme="majorHAnsi" w:hint="eastAsia"/>
          <w:sz w:val="24"/>
          <w:bdr w:val="single" w:sz="4" w:space="0" w:color="auto"/>
        </w:rPr>
        <w:t>単施設研究用</w:t>
      </w:r>
    </w:p>
    <w:p w14:paraId="6D797AB8" w14:textId="77777777" w:rsidR="00BC3809" w:rsidRPr="008D67DC" w:rsidRDefault="00237184" w:rsidP="00237184">
      <w:pPr>
        <w:widowControl/>
        <w:jc w:val="left"/>
        <w:rPr>
          <w:rFonts w:asciiTheme="majorEastAsia" w:eastAsiaTheme="majorEastAsia" w:hAnsiTheme="majorEastAsia" w:cstheme="majorHAnsi"/>
          <w:b/>
          <w:bCs/>
          <w:color w:val="000000" w:themeColor="text1"/>
        </w:rPr>
      </w:pPr>
      <w:r w:rsidRPr="008D67DC">
        <w:rPr>
          <w:rFonts w:asciiTheme="majorEastAsia" w:eastAsiaTheme="majorEastAsia" w:hAnsiTheme="majorEastAsia" w:cstheme="majorHAnsi" w:hint="eastAsia"/>
          <w:b/>
          <w:bCs/>
          <w:color w:val="000000" w:themeColor="text1"/>
        </w:rPr>
        <w:t>以下、本文</w:t>
      </w:r>
      <w:r w:rsidR="00B54F0C" w:rsidRPr="008D67DC">
        <w:rPr>
          <w:rFonts w:asciiTheme="majorEastAsia" w:eastAsiaTheme="majorEastAsia" w:hAnsiTheme="majorEastAsia" w:cstheme="majorHAnsi"/>
          <w:color w:val="000000" w:themeColor="text1"/>
        </w:rPr>
        <w:t>------------------------------------------------</w:t>
      </w:r>
      <w:r w:rsidRPr="008D67DC">
        <w:rPr>
          <w:rFonts w:asciiTheme="majorEastAsia" w:eastAsiaTheme="majorEastAsia" w:hAnsiTheme="majorEastAsia" w:cstheme="majorHAnsi"/>
          <w:color w:val="000000" w:themeColor="text1"/>
        </w:rPr>
        <w:t>-------------------</w:t>
      </w:r>
    </w:p>
    <w:p w14:paraId="6865D3F6" w14:textId="77777777" w:rsidR="002D76B8" w:rsidRPr="008D67DC" w:rsidRDefault="002D76B8" w:rsidP="007435A4">
      <w:pPr>
        <w:widowControl/>
        <w:jc w:val="left"/>
        <w:rPr>
          <w:rFonts w:asciiTheme="majorEastAsia" w:eastAsiaTheme="majorEastAsia" w:hAnsiTheme="majorEastAsia" w:cstheme="majorHAnsi"/>
          <w:b/>
          <w:bCs/>
          <w:color w:val="000000" w:themeColor="text1"/>
        </w:rPr>
      </w:pPr>
    </w:p>
    <w:p w14:paraId="741CFDC1" w14:textId="32FD9D41" w:rsidR="0044401B" w:rsidRDefault="0044401B" w:rsidP="005950D3">
      <w:pPr>
        <w:widowControl/>
        <w:jc w:val="left"/>
        <w:rPr>
          <w:rFonts w:asciiTheme="majorEastAsia" w:eastAsiaTheme="majorEastAsia" w:hAnsiTheme="majorEastAsia" w:cstheme="majorHAnsi"/>
          <w:b/>
          <w:color w:val="000000" w:themeColor="text1"/>
          <w:sz w:val="22"/>
        </w:rPr>
      </w:pPr>
      <w:r w:rsidRPr="0044401B">
        <w:rPr>
          <w:rFonts w:asciiTheme="majorEastAsia" w:eastAsiaTheme="majorEastAsia" w:hAnsiTheme="majorEastAsia" w:cstheme="majorHAnsi" w:hint="eastAsia"/>
          <w:b/>
          <w:color w:val="000000" w:themeColor="text1"/>
          <w:sz w:val="22"/>
        </w:rPr>
        <w:t>過去</w:t>
      </w:r>
      <w:r w:rsidRPr="0044401B">
        <w:rPr>
          <w:rFonts w:asciiTheme="majorEastAsia" w:eastAsiaTheme="majorEastAsia" w:hAnsiTheme="majorEastAsia" w:cstheme="majorHAnsi"/>
          <w:b/>
          <w:color w:val="000000" w:themeColor="text1"/>
          <w:sz w:val="22"/>
        </w:rPr>
        <w:t>10年間に当科を紹介受診した食物蛋白誘発胃腸炎患者の特徴</w:t>
      </w:r>
    </w:p>
    <w:p w14:paraId="524F107E" w14:textId="01855BBC" w:rsidR="005950D3" w:rsidRPr="008D67DC" w:rsidRDefault="005950D3" w:rsidP="005950D3">
      <w:pPr>
        <w:widowControl/>
        <w:jc w:val="left"/>
        <w:rPr>
          <w:rFonts w:asciiTheme="majorEastAsia" w:eastAsiaTheme="majorEastAsia" w:hAnsiTheme="majorEastAsia" w:cstheme="majorHAnsi"/>
          <w:color w:val="FF0000"/>
          <w:sz w:val="22"/>
        </w:rPr>
      </w:pPr>
      <w:r w:rsidRPr="008D67DC">
        <w:rPr>
          <w:rFonts w:asciiTheme="majorEastAsia" w:eastAsiaTheme="majorEastAsia" w:hAnsiTheme="majorEastAsia" w:cstheme="majorHAnsi" w:hint="eastAsia"/>
          <w:b/>
          <w:color w:val="000000" w:themeColor="text1"/>
          <w:sz w:val="22"/>
        </w:rPr>
        <w:t>１．研究の対象</w:t>
      </w:r>
    </w:p>
    <w:p w14:paraId="2A05C206" w14:textId="68693E54" w:rsidR="00451B50" w:rsidRPr="00451B50" w:rsidRDefault="0044401B" w:rsidP="00451B50">
      <w:pPr>
        <w:widowControl/>
        <w:ind w:firstLineChars="100" w:firstLine="210"/>
        <w:jc w:val="left"/>
        <w:rPr>
          <w:rFonts w:asciiTheme="majorEastAsia" w:eastAsiaTheme="majorEastAsia" w:hAnsiTheme="majorEastAsia" w:cs="ＭＳ 明朝"/>
          <w:bCs/>
          <w:color w:val="000000" w:themeColor="text1"/>
          <w:szCs w:val="24"/>
        </w:rPr>
      </w:pPr>
      <w:r w:rsidRPr="0044401B">
        <w:rPr>
          <w:rFonts w:asciiTheme="majorEastAsia" w:eastAsiaTheme="majorEastAsia" w:hAnsiTheme="majorEastAsia" w:cs="ＭＳ 明朝"/>
          <w:bCs/>
          <w:color w:val="000000" w:themeColor="text1"/>
          <w:szCs w:val="24"/>
        </w:rPr>
        <w:t>2015年1月1日から</w:t>
      </w:r>
      <w:r w:rsidR="001131B4">
        <w:rPr>
          <w:rFonts w:asciiTheme="majorEastAsia" w:eastAsiaTheme="majorEastAsia" w:hAnsiTheme="majorEastAsia" w:cs="ＭＳ 明朝"/>
          <w:bCs/>
          <w:color w:val="000000" w:themeColor="text1"/>
          <w:szCs w:val="24"/>
        </w:rPr>
        <w:t>2025</w:t>
      </w:r>
      <w:r w:rsidRPr="0044401B">
        <w:rPr>
          <w:rFonts w:asciiTheme="majorEastAsia" w:eastAsiaTheme="majorEastAsia" w:hAnsiTheme="majorEastAsia" w:cs="ＭＳ 明朝"/>
          <w:bCs/>
          <w:color w:val="000000" w:themeColor="text1"/>
          <w:szCs w:val="24"/>
        </w:rPr>
        <w:t>年12月31日までに当科を紹介受診した食物蛋白誘発胃腸炎の患者</w:t>
      </w:r>
      <w:r>
        <w:rPr>
          <w:rFonts w:asciiTheme="majorEastAsia" w:eastAsiaTheme="majorEastAsia" w:hAnsiTheme="majorEastAsia" w:cs="ＭＳ 明朝" w:hint="eastAsia"/>
          <w:bCs/>
          <w:color w:val="000000" w:themeColor="text1"/>
          <w:szCs w:val="24"/>
        </w:rPr>
        <w:t>さんです。</w:t>
      </w:r>
    </w:p>
    <w:p w14:paraId="656357EB" w14:textId="74C44E89" w:rsidR="005950D3" w:rsidRPr="008D67DC" w:rsidRDefault="005950D3" w:rsidP="005950D3">
      <w:pPr>
        <w:widowControl/>
        <w:jc w:val="left"/>
        <w:rPr>
          <w:rFonts w:asciiTheme="majorEastAsia" w:eastAsiaTheme="majorEastAsia" w:hAnsiTheme="majorEastAsia" w:cstheme="majorHAnsi"/>
          <w:b/>
          <w:color w:val="000000" w:themeColor="text1"/>
          <w:sz w:val="22"/>
        </w:rPr>
      </w:pPr>
      <w:r w:rsidRPr="008D67DC">
        <w:rPr>
          <w:rFonts w:asciiTheme="majorEastAsia" w:eastAsiaTheme="majorEastAsia" w:hAnsiTheme="majorEastAsia" w:cstheme="majorHAnsi" w:hint="eastAsia"/>
          <w:b/>
          <w:color w:val="000000" w:themeColor="text1"/>
          <w:sz w:val="22"/>
        </w:rPr>
        <w:t>２．研究目的・方法</w:t>
      </w:r>
    </w:p>
    <w:p w14:paraId="6872C45C" w14:textId="5E00D463" w:rsidR="00D41E49" w:rsidRDefault="0044401B" w:rsidP="0044401B">
      <w:pPr>
        <w:widowControl/>
        <w:ind w:firstLineChars="50" w:firstLine="105"/>
        <w:jc w:val="left"/>
        <w:rPr>
          <w:rFonts w:asciiTheme="majorEastAsia" w:eastAsiaTheme="majorEastAsia" w:hAnsiTheme="majorEastAsia" w:cstheme="majorHAnsi"/>
          <w:bCs/>
          <w:color w:val="000000" w:themeColor="text1"/>
        </w:rPr>
      </w:pPr>
      <w:r>
        <w:rPr>
          <w:rFonts w:asciiTheme="majorEastAsia" w:eastAsiaTheme="majorEastAsia" w:hAnsiTheme="majorEastAsia" w:cstheme="majorHAnsi" w:hint="eastAsia"/>
          <w:bCs/>
          <w:color w:val="000000" w:themeColor="text1"/>
        </w:rPr>
        <w:t>2</w:t>
      </w:r>
      <w:r>
        <w:rPr>
          <w:rFonts w:asciiTheme="majorEastAsia" w:eastAsiaTheme="majorEastAsia" w:hAnsiTheme="majorEastAsia" w:cstheme="majorHAnsi"/>
          <w:bCs/>
          <w:color w:val="000000" w:themeColor="text1"/>
        </w:rPr>
        <w:t>000</w:t>
      </w:r>
      <w:r>
        <w:rPr>
          <w:rFonts w:asciiTheme="majorEastAsia" w:eastAsiaTheme="majorEastAsia" w:hAnsiTheme="majorEastAsia" w:cstheme="majorHAnsi" w:hint="eastAsia"/>
          <w:bCs/>
          <w:color w:val="000000" w:themeColor="text1"/>
        </w:rPr>
        <w:t>年頃から増加してきたと考えられる食物蛋白誘発胃腸炎は、多くの原因が牛乳でしたが、2</w:t>
      </w:r>
      <w:r>
        <w:rPr>
          <w:rFonts w:asciiTheme="majorEastAsia" w:eastAsiaTheme="majorEastAsia" w:hAnsiTheme="majorEastAsia" w:cstheme="majorHAnsi"/>
          <w:bCs/>
          <w:color w:val="000000" w:themeColor="text1"/>
        </w:rPr>
        <w:t>010</w:t>
      </w:r>
      <w:r>
        <w:rPr>
          <w:rFonts w:asciiTheme="majorEastAsia" w:eastAsiaTheme="majorEastAsia" w:hAnsiTheme="majorEastAsia" w:cstheme="majorHAnsi" w:hint="eastAsia"/>
          <w:bCs/>
          <w:color w:val="000000" w:themeColor="text1"/>
        </w:rPr>
        <w:t>年台後半からは卵黄が原因と考えられるものが急増してきました。</w:t>
      </w:r>
      <w:r w:rsidR="007135CD">
        <w:rPr>
          <w:rFonts w:asciiTheme="majorEastAsia" w:eastAsiaTheme="majorEastAsia" w:hAnsiTheme="majorEastAsia" w:cstheme="majorHAnsi" w:hint="eastAsia"/>
          <w:bCs/>
          <w:color w:val="000000" w:themeColor="text1"/>
        </w:rPr>
        <w:t>本疾患には</w:t>
      </w:r>
      <w:r>
        <w:rPr>
          <w:rFonts w:asciiTheme="majorEastAsia" w:eastAsiaTheme="majorEastAsia" w:hAnsiTheme="majorEastAsia" w:cstheme="majorHAnsi" w:hint="eastAsia"/>
          <w:bCs/>
          <w:color w:val="000000" w:themeColor="text1"/>
        </w:rPr>
        <w:t>小麦や大豆、魚など他の食品によるものも</w:t>
      </w:r>
      <w:r w:rsidR="007135CD">
        <w:rPr>
          <w:rFonts w:asciiTheme="majorEastAsia" w:eastAsiaTheme="majorEastAsia" w:hAnsiTheme="majorEastAsia" w:cstheme="majorHAnsi" w:hint="eastAsia"/>
          <w:bCs/>
          <w:color w:val="000000" w:themeColor="text1"/>
        </w:rPr>
        <w:t>あります</w:t>
      </w:r>
      <w:r>
        <w:rPr>
          <w:rFonts w:asciiTheme="majorEastAsia" w:eastAsiaTheme="majorEastAsia" w:hAnsiTheme="majorEastAsia" w:cstheme="majorHAnsi" w:hint="eastAsia"/>
          <w:bCs/>
          <w:color w:val="000000" w:themeColor="text1"/>
        </w:rPr>
        <w:t>。</w:t>
      </w:r>
      <w:r w:rsidR="007135CD">
        <w:rPr>
          <w:rFonts w:asciiTheme="majorEastAsia" w:eastAsiaTheme="majorEastAsia" w:hAnsiTheme="majorEastAsia" w:cstheme="majorHAnsi" w:hint="eastAsia"/>
          <w:bCs/>
          <w:color w:val="000000" w:themeColor="text1"/>
        </w:rPr>
        <w:t>これらの疾患は、小児だけでなく、成人も罹患することが分かってきて報告されております。</w:t>
      </w:r>
    </w:p>
    <w:p w14:paraId="22B23D36" w14:textId="1F3C4BA5" w:rsidR="007135CD" w:rsidRPr="006474EC" w:rsidRDefault="007135CD" w:rsidP="007135CD">
      <w:pPr>
        <w:widowControl/>
        <w:ind w:firstLineChars="50" w:firstLine="105"/>
        <w:jc w:val="left"/>
        <w:rPr>
          <w:rFonts w:asciiTheme="majorEastAsia" w:eastAsiaTheme="majorEastAsia" w:hAnsiTheme="majorEastAsia" w:cstheme="majorHAnsi"/>
          <w:bCs/>
          <w:color w:val="000000" w:themeColor="text1"/>
        </w:rPr>
      </w:pPr>
      <w:r>
        <w:rPr>
          <w:rFonts w:asciiTheme="majorEastAsia" w:eastAsiaTheme="majorEastAsia" w:hAnsiTheme="majorEastAsia" w:cstheme="majorHAnsi" w:hint="eastAsia"/>
          <w:bCs/>
          <w:color w:val="000000" w:themeColor="text1"/>
        </w:rPr>
        <w:t xml:space="preserve">　しかし、その予後や、その診断方法、症状誘発時の対応方法についても、まだまだ解明しなければならないことが多い状況です。そこで、これらを明らかにしていくために、当科を紹介受診された食物蛋白誘発胃腸炎の患者さんについて診療録から情報を収集し、解析を行って参りたいと考えております。</w:t>
      </w:r>
    </w:p>
    <w:p w14:paraId="1CCAD121" w14:textId="7BF0679E" w:rsidR="00615FF0" w:rsidRDefault="00615FF0" w:rsidP="00A92BC9">
      <w:pPr>
        <w:widowControl/>
        <w:jc w:val="left"/>
        <w:rPr>
          <w:rFonts w:asciiTheme="majorEastAsia" w:eastAsiaTheme="majorEastAsia" w:hAnsiTheme="majorEastAsia" w:cstheme="majorHAnsi"/>
          <w:bCs/>
          <w:color w:val="000000" w:themeColor="text1"/>
        </w:rPr>
      </w:pPr>
      <w:r>
        <w:rPr>
          <w:rFonts w:asciiTheme="majorEastAsia" w:eastAsiaTheme="majorEastAsia" w:hAnsiTheme="majorEastAsia" w:cstheme="majorHAnsi" w:hint="eastAsia"/>
          <w:bCs/>
          <w:color w:val="000000" w:themeColor="text1"/>
        </w:rPr>
        <w:t xml:space="preserve">　研究期間：高知大学医学部倫理委員会承認後～2</w:t>
      </w:r>
      <w:r w:rsidR="007135CD">
        <w:rPr>
          <w:rFonts w:asciiTheme="majorEastAsia" w:eastAsiaTheme="majorEastAsia" w:hAnsiTheme="majorEastAsia" w:cstheme="majorHAnsi"/>
          <w:bCs/>
          <w:color w:val="000000" w:themeColor="text1"/>
        </w:rPr>
        <w:t>028</w:t>
      </w:r>
      <w:r>
        <w:rPr>
          <w:rFonts w:asciiTheme="majorEastAsia" w:eastAsiaTheme="majorEastAsia" w:hAnsiTheme="majorEastAsia" w:cstheme="majorHAnsi" w:hint="eastAsia"/>
          <w:bCs/>
          <w:color w:val="000000" w:themeColor="text1"/>
        </w:rPr>
        <w:t>年3月</w:t>
      </w:r>
    </w:p>
    <w:p w14:paraId="50C420EB" w14:textId="2A382A5D" w:rsidR="00C27107" w:rsidRPr="008D67DC" w:rsidRDefault="00B9063A" w:rsidP="00A92BC9">
      <w:pPr>
        <w:widowControl/>
        <w:jc w:val="left"/>
        <w:rPr>
          <w:rFonts w:asciiTheme="majorEastAsia" w:eastAsiaTheme="majorEastAsia" w:hAnsiTheme="majorEastAsia" w:cstheme="majorHAnsi"/>
          <w:bCs/>
          <w:color w:val="000000" w:themeColor="text1"/>
        </w:rPr>
      </w:pPr>
      <w:r>
        <w:rPr>
          <w:rFonts w:asciiTheme="majorEastAsia" w:eastAsiaTheme="majorEastAsia" w:hAnsiTheme="majorEastAsia" w:cstheme="majorHAnsi" w:hint="eastAsia"/>
          <w:bCs/>
          <w:color w:val="000000" w:themeColor="text1"/>
        </w:rPr>
        <w:t xml:space="preserve">　</w:t>
      </w:r>
      <w:r w:rsidR="00C27107">
        <w:rPr>
          <w:rFonts w:asciiTheme="majorEastAsia" w:eastAsiaTheme="majorEastAsia" w:hAnsiTheme="majorEastAsia" w:cstheme="majorHAnsi" w:hint="eastAsia"/>
          <w:bCs/>
          <w:color w:val="000000" w:themeColor="text1"/>
        </w:rPr>
        <w:t>利用又は提供を開始する予定日：2</w:t>
      </w:r>
      <w:r w:rsidR="00C27107">
        <w:rPr>
          <w:rFonts w:asciiTheme="majorEastAsia" w:eastAsiaTheme="majorEastAsia" w:hAnsiTheme="majorEastAsia" w:cstheme="majorHAnsi"/>
          <w:bCs/>
          <w:color w:val="000000" w:themeColor="text1"/>
        </w:rPr>
        <w:t>026</w:t>
      </w:r>
      <w:r w:rsidR="00C27107">
        <w:rPr>
          <w:rFonts w:asciiTheme="majorEastAsia" w:eastAsiaTheme="majorEastAsia" w:hAnsiTheme="majorEastAsia" w:cstheme="majorHAnsi" w:hint="eastAsia"/>
          <w:bCs/>
          <w:color w:val="000000" w:themeColor="text1"/>
        </w:rPr>
        <w:t>年</w:t>
      </w:r>
      <w:r w:rsidR="00C27107">
        <w:rPr>
          <w:rFonts w:asciiTheme="majorEastAsia" w:eastAsiaTheme="majorEastAsia" w:hAnsiTheme="majorEastAsia" w:cstheme="majorHAnsi"/>
          <w:bCs/>
          <w:color w:val="000000" w:themeColor="text1"/>
        </w:rPr>
        <w:t>2</w:t>
      </w:r>
      <w:r w:rsidR="00C27107">
        <w:rPr>
          <w:rFonts w:asciiTheme="majorEastAsia" w:eastAsiaTheme="majorEastAsia" w:hAnsiTheme="majorEastAsia" w:cstheme="majorHAnsi" w:hint="eastAsia"/>
          <w:bCs/>
          <w:color w:val="000000" w:themeColor="text1"/>
        </w:rPr>
        <w:t>月</w:t>
      </w:r>
      <w:r w:rsidR="001B0B83">
        <w:rPr>
          <w:rFonts w:asciiTheme="majorEastAsia" w:eastAsiaTheme="majorEastAsia" w:hAnsiTheme="majorEastAsia" w:cstheme="majorHAnsi"/>
          <w:bCs/>
          <w:color w:val="000000" w:themeColor="text1"/>
        </w:rPr>
        <w:t>20</w:t>
      </w:r>
      <w:bookmarkStart w:id="0" w:name="_GoBack"/>
      <w:bookmarkEnd w:id="0"/>
      <w:r w:rsidR="00C27107" w:rsidRPr="00C27107">
        <w:rPr>
          <w:rFonts w:asciiTheme="majorEastAsia" w:eastAsiaTheme="majorEastAsia" w:hAnsiTheme="majorEastAsia" w:cstheme="majorHAnsi" w:hint="eastAsia"/>
          <w:bCs/>
          <w:color w:val="000000" w:themeColor="text1"/>
        </w:rPr>
        <w:t>日</w:t>
      </w:r>
    </w:p>
    <w:p w14:paraId="022C63A1" w14:textId="6AB72378" w:rsidR="00B71919" w:rsidRPr="008D67DC" w:rsidRDefault="00C27107" w:rsidP="00B71919">
      <w:pPr>
        <w:widowControl/>
        <w:jc w:val="left"/>
        <w:rPr>
          <w:rFonts w:asciiTheme="majorEastAsia" w:eastAsiaTheme="majorEastAsia" w:hAnsiTheme="majorEastAsia" w:cstheme="majorHAnsi"/>
          <w:b/>
          <w:color w:val="000000" w:themeColor="text1"/>
        </w:rPr>
      </w:pPr>
      <w:r>
        <w:rPr>
          <w:rFonts w:asciiTheme="majorEastAsia" w:eastAsiaTheme="majorEastAsia" w:hAnsiTheme="majorEastAsia" w:cstheme="majorHAnsi" w:hint="eastAsia"/>
          <w:b/>
          <w:color w:val="000000" w:themeColor="text1"/>
          <w:sz w:val="22"/>
        </w:rPr>
        <w:t>３．</w:t>
      </w:r>
      <w:r w:rsidRPr="00C27107">
        <w:rPr>
          <w:rFonts w:asciiTheme="majorEastAsia" w:eastAsiaTheme="majorEastAsia" w:hAnsiTheme="majorEastAsia" w:cstheme="majorHAnsi" w:hint="eastAsia"/>
          <w:b/>
          <w:color w:val="000000" w:themeColor="text1"/>
          <w:sz w:val="22"/>
        </w:rPr>
        <w:t>研究に用いる情報の種類 </w:t>
      </w:r>
    </w:p>
    <w:p w14:paraId="19B7EB84" w14:textId="4946A8A3" w:rsidR="00D41E49" w:rsidRPr="00C27107" w:rsidRDefault="00636030" w:rsidP="007135CD">
      <w:pPr>
        <w:ind w:firstLineChars="50" w:firstLine="105"/>
        <w:rPr>
          <w:rFonts w:asciiTheme="majorEastAsia" w:eastAsiaTheme="majorEastAsia" w:hAnsiTheme="majorEastAsia" w:cs="Times New Roman"/>
        </w:rPr>
      </w:pPr>
      <w:r w:rsidRPr="00C27107">
        <w:rPr>
          <w:rFonts w:asciiTheme="majorEastAsia" w:eastAsiaTheme="majorEastAsia" w:hAnsiTheme="majorEastAsia" w:cs="Times New Roman" w:hint="eastAsia"/>
        </w:rPr>
        <w:t>診療録より</w:t>
      </w:r>
      <w:r w:rsidR="007135CD" w:rsidRPr="00C27107">
        <w:rPr>
          <w:rFonts w:asciiTheme="majorEastAsia" w:eastAsiaTheme="majorEastAsia" w:hAnsiTheme="majorEastAsia" w:cs="Times New Roman" w:hint="eastAsia"/>
        </w:rPr>
        <w:t>原因食物、過去の最大重症度、症状発現年齢（月齢）、症状発現前の原因食物の摂取歴、食物経口負荷試験の時期、方法と結果、</w:t>
      </w:r>
      <w:r w:rsidR="00553189" w:rsidRPr="00C27107">
        <w:rPr>
          <w:rFonts w:asciiTheme="majorEastAsia" w:eastAsiaTheme="majorEastAsia" w:hAnsiTheme="majorEastAsia" w:cs="Times New Roman" w:hint="eastAsia"/>
        </w:rPr>
        <w:t>耐性獲得していれば耐性獲得の年齢</w:t>
      </w:r>
      <w:r w:rsidR="00553189" w:rsidRPr="00C27107">
        <w:rPr>
          <w:rFonts w:asciiTheme="majorEastAsia" w:eastAsiaTheme="majorEastAsia" w:hAnsiTheme="majorEastAsia" w:cs="Times New Roman"/>
        </w:rPr>
        <w:t>(月齢)、</w:t>
      </w:r>
      <w:r w:rsidR="007135CD" w:rsidRPr="00C27107">
        <w:rPr>
          <w:rFonts w:asciiTheme="majorEastAsia" w:eastAsiaTheme="majorEastAsia" w:hAnsiTheme="majorEastAsia" w:cs="Times New Roman" w:hint="eastAsia"/>
        </w:rPr>
        <w:t>母親の分娩様式、周産期歴、既往歴、患児への栄養方法（母乳、人工乳、混合）、家族歴</w:t>
      </w:r>
      <w:r w:rsidR="00442710">
        <w:rPr>
          <w:rFonts w:asciiTheme="majorEastAsia" w:eastAsiaTheme="majorEastAsia" w:hAnsiTheme="majorEastAsia" w:cs="Times New Roman" w:hint="eastAsia"/>
        </w:rPr>
        <w:t>、</w:t>
      </w:r>
      <w:r w:rsidR="00442710" w:rsidRPr="00442710">
        <w:rPr>
          <w:rFonts w:asciiTheme="majorEastAsia" w:eastAsiaTheme="majorEastAsia" w:hAnsiTheme="majorEastAsia" w:cs="Times New Roman" w:hint="eastAsia"/>
        </w:rPr>
        <w:t>血液検査の中で、</w:t>
      </w:r>
      <w:proofErr w:type="spellStart"/>
      <w:r w:rsidR="00442710" w:rsidRPr="00442710">
        <w:rPr>
          <w:rFonts w:asciiTheme="majorEastAsia" w:eastAsiaTheme="majorEastAsia" w:hAnsiTheme="majorEastAsia" w:cs="Times New Roman"/>
        </w:rPr>
        <w:t>IgE</w:t>
      </w:r>
      <w:proofErr w:type="spellEnd"/>
      <w:r w:rsidR="00442710" w:rsidRPr="00442710">
        <w:rPr>
          <w:rFonts w:asciiTheme="majorEastAsia" w:eastAsiaTheme="majorEastAsia" w:hAnsiTheme="majorEastAsia" w:cs="Times New Roman"/>
        </w:rPr>
        <w:t>依存性アレルギーに関与する特異的</w:t>
      </w:r>
      <w:proofErr w:type="spellStart"/>
      <w:r w:rsidR="00442710" w:rsidRPr="00442710">
        <w:rPr>
          <w:rFonts w:asciiTheme="majorEastAsia" w:eastAsiaTheme="majorEastAsia" w:hAnsiTheme="majorEastAsia" w:cs="Times New Roman"/>
        </w:rPr>
        <w:t>IgE</w:t>
      </w:r>
      <w:proofErr w:type="spellEnd"/>
      <w:r w:rsidR="00442710" w:rsidRPr="00442710">
        <w:rPr>
          <w:rFonts w:asciiTheme="majorEastAsia" w:eastAsiaTheme="majorEastAsia" w:hAnsiTheme="majorEastAsia" w:cs="Times New Roman"/>
        </w:rPr>
        <w:t>値、本疾患に有用とされているTARCや好中球、好酸球の推移、便中好酸球数</w:t>
      </w:r>
      <w:r w:rsidR="007135CD" w:rsidRPr="00C27107">
        <w:rPr>
          <w:rFonts w:asciiTheme="majorEastAsia" w:eastAsiaTheme="majorEastAsia" w:hAnsiTheme="majorEastAsia" w:cs="Times New Roman" w:hint="eastAsia"/>
        </w:rPr>
        <w:t>について収集します。</w:t>
      </w:r>
    </w:p>
    <w:p w14:paraId="4453C50F" w14:textId="0B22A6FE" w:rsidR="005950D3" w:rsidRPr="007135CD" w:rsidRDefault="00551F94" w:rsidP="007135CD">
      <w:pPr>
        <w:widowControl/>
        <w:rPr>
          <w:rFonts w:asciiTheme="majorEastAsia" w:eastAsiaTheme="majorEastAsia" w:hAnsiTheme="majorEastAsia" w:cstheme="majorHAnsi"/>
          <w:b/>
          <w:color w:val="000000" w:themeColor="text1"/>
        </w:rPr>
      </w:pPr>
      <w:r w:rsidRPr="008D67DC">
        <w:rPr>
          <w:rFonts w:asciiTheme="majorEastAsia" w:eastAsiaTheme="majorEastAsia" w:hAnsiTheme="majorEastAsia" w:cstheme="majorHAnsi" w:hint="eastAsia"/>
          <w:b/>
          <w:color w:val="000000" w:themeColor="text1"/>
          <w:sz w:val="22"/>
        </w:rPr>
        <w:t>４</w:t>
      </w:r>
      <w:r w:rsidR="00190D63" w:rsidRPr="008D67DC">
        <w:rPr>
          <w:rFonts w:asciiTheme="majorEastAsia" w:eastAsiaTheme="majorEastAsia" w:hAnsiTheme="majorEastAsia" w:cstheme="majorHAnsi" w:hint="eastAsia"/>
          <w:b/>
          <w:color w:val="000000" w:themeColor="text1"/>
          <w:sz w:val="22"/>
        </w:rPr>
        <w:t>．</w:t>
      </w:r>
      <w:r w:rsidR="008A3B28" w:rsidRPr="008D67DC">
        <w:rPr>
          <w:rFonts w:asciiTheme="majorEastAsia" w:eastAsiaTheme="majorEastAsia" w:hAnsiTheme="majorEastAsia" w:cstheme="majorHAnsi" w:hint="eastAsia"/>
          <w:b/>
          <w:color w:val="000000" w:themeColor="text1"/>
          <w:sz w:val="22"/>
        </w:rPr>
        <w:t>お問い合わせ</w:t>
      </w:r>
      <w:r w:rsidR="00A50F0A" w:rsidRPr="008D67DC">
        <w:rPr>
          <w:rFonts w:asciiTheme="majorEastAsia" w:eastAsiaTheme="majorEastAsia" w:hAnsiTheme="majorEastAsia" w:cstheme="majorHAnsi" w:hint="eastAsia"/>
          <w:b/>
          <w:color w:val="000000" w:themeColor="text1"/>
          <w:sz w:val="22"/>
        </w:rPr>
        <w:t>先</w:t>
      </w:r>
    </w:p>
    <w:p w14:paraId="5CBBA8B7" w14:textId="77777777" w:rsidR="005950D3" w:rsidRPr="008D67DC" w:rsidRDefault="005950D3" w:rsidP="005950D3">
      <w:pPr>
        <w:widowControl/>
        <w:ind w:firstLineChars="100" w:firstLine="210"/>
        <w:jc w:val="left"/>
        <w:rPr>
          <w:rFonts w:asciiTheme="majorEastAsia" w:eastAsiaTheme="majorEastAsia" w:hAnsiTheme="majorEastAsia" w:cstheme="majorHAnsi"/>
          <w:color w:val="000000" w:themeColor="text1"/>
        </w:rPr>
      </w:pPr>
      <w:r w:rsidRPr="008D67DC">
        <w:rPr>
          <w:rFonts w:asciiTheme="majorEastAsia" w:eastAsiaTheme="majorEastAsia" w:hAnsiTheme="majorEastAsia" w:cstheme="majorHAnsi" w:hint="eastAsia"/>
          <w:color w:val="000000" w:themeColor="text1"/>
        </w:rPr>
        <w:t>本研究に関するご質問等がありましたら下記の連絡先までお問い合わせ下さい。</w:t>
      </w:r>
    </w:p>
    <w:p w14:paraId="26444D46" w14:textId="77777777" w:rsidR="005950D3" w:rsidRPr="008D67DC" w:rsidRDefault="005950D3" w:rsidP="005950D3">
      <w:pPr>
        <w:jc w:val="left"/>
        <w:rPr>
          <w:rFonts w:asciiTheme="majorEastAsia" w:eastAsiaTheme="majorEastAsia" w:hAnsiTheme="majorEastAsia" w:cstheme="majorHAnsi"/>
          <w:color w:val="000000" w:themeColor="text1"/>
        </w:rPr>
      </w:pPr>
      <w:r w:rsidRPr="008D67DC">
        <w:rPr>
          <w:rFonts w:asciiTheme="majorEastAsia" w:eastAsiaTheme="majorEastAsia" w:hAnsiTheme="majorEastAsia" w:cstheme="majorHAnsi" w:hint="eastAsia"/>
          <w:color w:val="000000" w:themeColor="text1"/>
        </w:rPr>
        <w:t>ご希望があれば、他の研究対象者の個人情報及び知的財産の保護に支障がない範囲内で、研究計画書及び関連資料を閲覧することが出来ますのでお申出下さい。</w:t>
      </w:r>
    </w:p>
    <w:p w14:paraId="509CCAC9" w14:textId="6A196F6C" w:rsidR="00190D63" w:rsidRPr="008D67DC" w:rsidRDefault="00C27107" w:rsidP="007135CD">
      <w:pPr>
        <w:widowControl/>
        <w:ind w:firstLineChars="100" w:firstLine="210"/>
        <w:rPr>
          <w:rFonts w:asciiTheme="majorEastAsia" w:eastAsiaTheme="majorEastAsia" w:hAnsiTheme="majorEastAsia" w:cstheme="majorHAnsi"/>
          <w:color w:val="000000" w:themeColor="text1"/>
        </w:rPr>
      </w:pPr>
      <w:r>
        <w:rPr>
          <w:rFonts w:asciiTheme="majorEastAsia" w:eastAsiaTheme="majorEastAsia" w:hAnsiTheme="majorEastAsia" w:cstheme="majorHAnsi" w:hint="eastAsia"/>
          <w:color w:val="000000" w:themeColor="text1"/>
        </w:rPr>
        <w:t>また、</w:t>
      </w:r>
      <w:r w:rsidR="00190D63" w:rsidRPr="008D67DC">
        <w:rPr>
          <w:rFonts w:asciiTheme="majorEastAsia" w:eastAsiaTheme="majorEastAsia" w:hAnsiTheme="majorEastAsia" w:cstheme="majorHAnsi" w:hint="eastAsia"/>
          <w:color w:val="000000" w:themeColor="text1"/>
        </w:rPr>
        <w:t>情報が当該研究に用いられることについて患者さんもしくは患者さんの代理人の方にご了承いただけない場合には研究対象としませんので、下記の連絡先までお申出ください。</w:t>
      </w:r>
      <w:r w:rsidR="00AE485A" w:rsidRPr="008D67DC">
        <w:rPr>
          <w:rFonts w:asciiTheme="majorEastAsia" w:eastAsiaTheme="majorEastAsia" w:hAnsiTheme="majorEastAsia" w:cstheme="majorHAnsi" w:hint="eastAsia"/>
          <w:color w:val="000000" w:themeColor="text1"/>
        </w:rPr>
        <w:t>そ</w:t>
      </w:r>
      <w:r w:rsidR="00190D63" w:rsidRPr="008D67DC">
        <w:rPr>
          <w:rFonts w:asciiTheme="majorEastAsia" w:eastAsiaTheme="majorEastAsia" w:hAnsiTheme="majorEastAsia" w:cstheme="majorHAnsi" w:hint="eastAsia"/>
          <w:color w:val="000000" w:themeColor="text1"/>
        </w:rPr>
        <w:t>の場合</w:t>
      </w:r>
      <w:r w:rsidR="00AE485A" w:rsidRPr="008D67DC">
        <w:rPr>
          <w:rFonts w:asciiTheme="majorEastAsia" w:eastAsiaTheme="majorEastAsia" w:hAnsiTheme="majorEastAsia" w:cstheme="majorHAnsi" w:hint="eastAsia"/>
          <w:color w:val="000000" w:themeColor="text1"/>
        </w:rPr>
        <w:t>で</w:t>
      </w:r>
      <w:r w:rsidR="00190D63" w:rsidRPr="008D67DC">
        <w:rPr>
          <w:rFonts w:asciiTheme="majorEastAsia" w:eastAsiaTheme="majorEastAsia" w:hAnsiTheme="majorEastAsia" w:cstheme="majorHAnsi" w:hint="eastAsia"/>
          <w:color w:val="000000" w:themeColor="text1"/>
        </w:rPr>
        <w:t>も患者さんに不利益が生じることはありません。</w:t>
      </w:r>
    </w:p>
    <w:p w14:paraId="2A1C705D" w14:textId="22C70AE7" w:rsidR="00190D63" w:rsidRPr="008D67DC" w:rsidRDefault="00190D63" w:rsidP="00190D63">
      <w:pPr>
        <w:widowControl/>
        <w:rPr>
          <w:rFonts w:asciiTheme="majorEastAsia" w:eastAsiaTheme="majorEastAsia" w:hAnsiTheme="majorEastAsia" w:cstheme="majorHAnsi"/>
          <w:color w:val="000000" w:themeColor="text1"/>
        </w:rPr>
      </w:pPr>
      <w:r w:rsidRPr="008D67DC">
        <w:rPr>
          <w:rFonts w:asciiTheme="majorEastAsia" w:eastAsiaTheme="majorEastAsia" w:hAnsiTheme="majorEastAsia" w:cstheme="majorHAnsi" w:hint="eastAsia"/>
          <w:color w:val="000000" w:themeColor="text1"/>
        </w:rPr>
        <w:t xml:space="preserve">　　照会先および研究への利用を拒否する場合の連絡先：</w:t>
      </w:r>
    </w:p>
    <w:p w14:paraId="48FA0F44" w14:textId="0D239D45" w:rsidR="008D67DC" w:rsidRPr="008D67DC" w:rsidRDefault="008D67DC" w:rsidP="00190D63">
      <w:pPr>
        <w:widowControl/>
        <w:rPr>
          <w:rFonts w:asciiTheme="majorEastAsia" w:eastAsiaTheme="majorEastAsia" w:hAnsiTheme="majorEastAsia" w:cstheme="majorHAnsi"/>
          <w:color w:val="000000" w:themeColor="text1"/>
        </w:rPr>
      </w:pPr>
      <w:r w:rsidRPr="008D67DC">
        <w:rPr>
          <w:rFonts w:asciiTheme="majorEastAsia" w:eastAsiaTheme="majorEastAsia" w:hAnsiTheme="majorEastAsia" w:cstheme="majorHAnsi" w:hint="eastAsia"/>
          <w:color w:val="000000" w:themeColor="text1"/>
        </w:rPr>
        <w:t xml:space="preserve">高知県南国市岡豊町小蓮　</w:t>
      </w:r>
    </w:p>
    <w:p w14:paraId="2A5510B2" w14:textId="6098A07C" w:rsidR="008D67DC" w:rsidRPr="008D67DC" w:rsidRDefault="008D67DC" w:rsidP="00190D63">
      <w:pPr>
        <w:widowControl/>
        <w:rPr>
          <w:rFonts w:asciiTheme="majorEastAsia" w:eastAsiaTheme="majorEastAsia" w:hAnsiTheme="majorEastAsia" w:cstheme="majorHAnsi"/>
          <w:color w:val="000000" w:themeColor="text1"/>
        </w:rPr>
      </w:pPr>
      <w:r w:rsidRPr="008D67DC">
        <w:rPr>
          <w:rFonts w:asciiTheme="majorEastAsia" w:eastAsiaTheme="majorEastAsia" w:hAnsiTheme="majorEastAsia" w:cstheme="majorHAnsi" w:hint="eastAsia"/>
          <w:color w:val="000000" w:themeColor="text1"/>
        </w:rPr>
        <w:t>0</w:t>
      </w:r>
      <w:r w:rsidRPr="008D67DC">
        <w:rPr>
          <w:rFonts w:asciiTheme="majorEastAsia" w:eastAsiaTheme="majorEastAsia" w:hAnsiTheme="majorEastAsia" w:cstheme="majorHAnsi"/>
          <w:color w:val="000000" w:themeColor="text1"/>
        </w:rPr>
        <w:t>88-880-2355</w:t>
      </w:r>
    </w:p>
    <w:p w14:paraId="5A5195DA" w14:textId="6CDD7790" w:rsidR="008D67DC" w:rsidRPr="008D67DC" w:rsidRDefault="008D67DC" w:rsidP="00190D63">
      <w:pPr>
        <w:widowControl/>
        <w:rPr>
          <w:rFonts w:asciiTheme="majorEastAsia" w:eastAsiaTheme="majorEastAsia" w:hAnsiTheme="majorEastAsia" w:cstheme="majorHAnsi"/>
          <w:color w:val="000000" w:themeColor="text1"/>
        </w:rPr>
      </w:pPr>
      <w:r w:rsidRPr="008D67DC">
        <w:rPr>
          <w:rFonts w:asciiTheme="majorEastAsia" w:eastAsiaTheme="majorEastAsia" w:hAnsiTheme="majorEastAsia" w:cstheme="majorHAnsi" w:hint="eastAsia"/>
          <w:color w:val="000000" w:themeColor="text1"/>
        </w:rPr>
        <w:t>高知大学医学部小児思春期医学教室　大石　拓</w:t>
      </w:r>
    </w:p>
    <w:p w14:paraId="3598CC18" w14:textId="598E8D7E" w:rsidR="002D76B8" w:rsidRPr="008D67DC" w:rsidRDefault="00190D63" w:rsidP="008D67DC">
      <w:pPr>
        <w:widowControl/>
        <w:rPr>
          <w:rFonts w:asciiTheme="majorEastAsia" w:eastAsiaTheme="majorEastAsia" w:hAnsiTheme="majorEastAsia" w:cstheme="majorHAnsi"/>
          <w:color w:val="000000" w:themeColor="text1"/>
        </w:rPr>
      </w:pPr>
      <w:r w:rsidRPr="008D67DC">
        <w:rPr>
          <w:rFonts w:asciiTheme="majorEastAsia" w:eastAsiaTheme="majorEastAsia" w:hAnsiTheme="majorEastAsia" w:cstheme="majorHAnsi" w:hint="eastAsia"/>
          <w:color w:val="000000" w:themeColor="text1"/>
        </w:rPr>
        <w:t xml:space="preserve">　</w:t>
      </w:r>
    </w:p>
    <w:p w14:paraId="41DA7336" w14:textId="4CD708EB" w:rsidR="002D76B8" w:rsidRPr="008D67DC" w:rsidRDefault="002D76B8" w:rsidP="002D76B8">
      <w:pPr>
        <w:widowControl/>
        <w:ind w:firstLineChars="200" w:firstLine="420"/>
        <w:jc w:val="left"/>
        <w:rPr>
          <w:rFonts w:asciiTheme="majorEastAsia" w:eastAsiaTheme="majorEastAsia" w:hAnsiTheme="majorEastAsia" w:cstheme="majorHAnsi"/>
          <w:color w:val="000000" w:themeColor="text1"/>
        </w:rPr>
      </w:pPr>
      <w:r w:rsidRPr="008D67DC">
        <w:rPr>
          <w:rFonts w:asciiTheme="majorEastAsia" w:eastAsiaTheme="majorEastAsia" w:hAnsiTheme="majorEastAsia" w:cstheme="majorHAnsi" w:hint="eastAsia"/>
          <w:color w:val="000000" w:themeColor="text1"/>
        </w:rPr>
        <w:lastRenderedPageBreak/>
        <w:t>研究責任者：</w:t>
      </w:r>
    </w:p>
    <w:p w14:paraId="707DF9A8" w14:textId="7D20B4B6" w:rsidR="008D67DC" w:rsidRPr="008D67DC" w:rsidRDefault="008D67DC" w:rsidP="002D76B8">
      <w:pPr>
        <w:widowControl/>
        <w:ind w:firstLineChars="200" w:firstLine="420"/>
        <w:jc w:val="left"/>
        <w:rPr>
          <w:rFonts w:asciiTheme="majorEastAsia" w:eastAsiaTheme="majorEastAsia" w:hAnsiTheme="majorEastAsia" w:cstheme="majorHAnsi"/>
          <w:color w:val="000000" w:themeColor="text1"/>
        </w:rPr>
      </w:pPr>
      <w:r w:rsidRPr="008D67DC">
        <w:rPr>
          <w:rFonts w:asciiTheme="majorEastAsia" w:eastAsiaTheme="majorEastAsia" w:hAnsiTheme="majorEastAsia" w:cstheme="majorHAnsi" w:hint="eastAsia"/>
          <w:color w:val="000000" w:themeColor="text1"/>
        </w:rPr>
        <w:t>高知大学医学部小児思春期医学教室　大石　拓</w:t>
      </w:r>
    </w:p>
    <w:p w14:paraId="650A7026" w14:textId="12848E0E" w:rsidR="00237184" w:rsidRPr="007135CD" w:rsidRDefault="00237184" w:rsidP="007135CD">
      <w:pPr>
        <w:widowControl/>
        <w:jc w:val="left"/>
        <w:rPr>
          <w:rFonts w:asciiTheme="majorEastAsia" w:eastAsiaTheme="majorEastAsia" w:hAnsiTheme="majorEastAsia" w:cstheme="majorHAnsi"/>
          <w:b/>
          <w:bCs/>
          <w:color w:val="000000" w:themeColor="text1"/>
        </w:rPr>
      </w:pPr>
      <w:r w:rsidRPr="008D67DC">
        <w:rPr>
          <w:rFonts w:asciiTheme="majorEastAsia" w:eastAsiaTheme="majorEastAsia" w:hAnsiTheme="majorEastAsia" w:cstheme="majorHAnsi"/>
          <w:color w:val="000000" w:themeColor="text1"/>
        </w:rPr>
        <w:t>-------------------------------------------------------------------</w:t>
      </w:r>
      <w:r w:rsidRPr="008D67DC">
        <w:rPr>
          <w:rFonts w:asciiTheme="majorEastAsia" w:eastAsiaTheme="majorEastAsia" w:hAnsiTheme="majorEastAsia" w:cstheme="majorHAnsi" w:hint="eastAsia"/>
          <w:b/>
          <w:bCs/>
          <w:color w:val="000000" w:themeColor="text1"/>
        </w:rPr>
        <w:t>以上</w:t>
      </w:r>
    </w:p>
    <w:sectPr w:rsidR="00237184" w:rsidRPr="007135CD">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DE083" w14:textId="77777777" w:rsidR="002647D5" w:rsidRDefault="002647D5" w:rsidP="008C3AA1">
      <w:r>
        <w:separator/>
      </w:r>
    </w:p>
  </w:endnote>
  <w:endnote w:type="continuationSeparator" w:id="0">
    <w:p w14:paraId="6661ABC7" w14:textId="77777777" w:rsidR="002647D5" w:rsidRDefault="002647D5"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AE3D1" w14:textId="77777777" w:rsidR="002647D5" w:rsidRDefault="002647D5" w:rsidP="008C3AA1">
      <w:r>
        <w:separator/>
      </w:r>
    </w:p>
  </w:footnote>
  <w:footnote w:type="continuationSeparator" w:id="0">
    <w:p w14:paraId="0A12290D" w14:textId="77777777" w:rsidR="002647D5" w:rsidRDefault="002647D5" w:rsidP="008C3A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D1730" w14:textId="77777777" w:rsidR="009B32C7" w:rsidRDefault="009B32C7">
    <w:pPr>
      <w:pStyle w:val="a6"/>
    </w:pPr>
  </w:p>
  <w:p w14:paraId="5F0F3EB6" w14:textId="77777777" w:rsidR="009B32C7" w:rsidRDefault="009B32C7">
    <w:pPr>
      <w:pStyle w:val="a6"/>
    </w:pPr>
  </w:p>
  <w:p w14:paraId="66E5C7BF" w14:textId="77777777" w:rsidR="009B32C7" w:rsidRPr="009B32C7" w:rsidRDefault="009B32C7" w:rsidP="00882AAD">
    <w:pPr>
      <w:pStyle w:val="a6"/>
      <w:tabs>
        <w:tab w:val="left" w:pos="7613"/>
      </w:tabs>
      <w:jc w:val="right"/>
      <w:rPr>
        <w:rFonts w:ascii="ＭＳ Ｐゴシック" w:eastAsia="ＭＳ Ｐゴシック" w:hAnsi="ＭＳ Ｐゴシック"/>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809"/>
    <w:rsid w:val="00006B64"/>
    <w:rsid w:val="00042C23"/>
    <w:rsid w:val="00055BD5"/>
    <w:rsid w:val="000B4085"/>
    <w:rsid w:val="000C3BC6"/>
    <w:rsid w:val="000C714E"/>
    <w:rsid w:val="000E2CCF"/>
    <w:rsid w:val="001131B4"/>
    <w:rsid w:val="0012260F"/>
    <w:rsid w:val="00190D63"/>
    <w:rsid w:val="00192A87"/>
    <w:rsid w:val="001A67F2"/>
    <w:rsid w:val="001B0B83"/>
    <w:rsid w:val="001C4D3D"/>
    <w:rsid w:val="001D0CA9"/>
    <w:rsid w:val="00232400"/>
    <w:rsid w:val="00237184"/>
    <w:rsid w:val="002647D5"/>
    <w:rsid w:val="00273E3E"/>
    <w:rsid w:val="00282129"/>
    <w:rsid w:val="00290A66"/>
    <w:rsid w:val="002D76B8"/>
    <w:rsid w:val="002F602F"/>
    <w:rsid w:val="00300799"/>
    <w:rsid w:val="00337D55"/>
    <w:rsid w:val="00363F70"/>
    <w:rsid w:val="003734F3"/>
    <w:rsid w:val="003A1BCC"/>
    <w:rsid w:val="00442710"/>
    <w:rsid w:val="0044401B"/>
    <w:rsid w:val="00445308"/>
    <w:rsid w:val="00446878"/>
    <w:rsid w:val="00451B50"/>
    <w:rsid w:val="004719C9"/>
    <w:rsid w:val="0049341B"/>
    <w:rsid w:val="004958E0"/>
    <w:rsid w:val="004B2725"/>
    <w:rsid w:val="00515ED6"/>
    <w:rsid w:val="00551F94"/>
    <w:rsid w:val="00553189"/>
    <w:rsid w:val="00565359"/>
    <w:rsid w:val="005950D3"/>
    <w:rsid w:val="005B355B"/>
    <w:rsid w:val="005F4AF6"/>
    <w:rsid w:val="00615FF0"/>
    <w:rsid w:val="00620612"/>
    <w:rsid w:val="00636030"/>
    <w:rsid w:val="006474EC"/>
    <w:rsid w:val="00651205"/>
    <w:rsid w:val="00673ABB"/>
    <w:rsid w:val="00682D52"/>
    <w:rsid w:val="007135CD"/>
    <w:rsid w:val="007435A4"/>
    <w:rsid w:val="00763FB9"/>
    <w:rsid w:val="00766219"/>
    <w:rsid w:val="00775702"/>
    <w:rsid w:val="00783AF4"/>
    <w:rsid w:val="007A15B8"/>
    <w:rsid w:val="007B6EDC"/>
    <w:rsid w:val="00804292"/>
    <w:rsid w:val="008756B6"/>
    <w:rsid w:val="00882AAD"/>
    <w:rsid w:val="008A3B28"/>
    <w:rsid w:val="008C3AA1"/>
    <w:rsid w:val="008D67DC"/>
    <w:rsid w:val="00911F29"/>
    <w:rsid w:val="00943069"/>
    <w:rsid w:val="00950457"/>
    <w:rsid w:val="009A456A"/>
    <w:rsid w:val="009B32C7"/>
    <w:rsid w:val="009D4B07"/>
    <w:rsid w:val="009E1084"/>
    <w:rsid w:val="009E74A8"/>
    <w:rsid w:val="009F77A0"/>
    <w:rsid w:val="00A438F4"/>
    <w:rsid w:val="00A50F0A"/>
    <w:rsid w:val="00A67004"/>
    <w:rsid w:val="00A6749C"/>
    <w:rsid w:val="00A92BC9"/>
    <w:rsid w:val="00A93CA9"/>
    <w:rsid w:val="00AD4974"/>
    <w:rsid w:val="00AE0157"/>
    <w:rsid w:val="00AE485A"/>
    <w:rsid w:val="00B54F0C"/>
    <w:rsid w:val="00B56E19"/>
    <w:rsid w:val="00B71919"/>
    <w:rsid w:val="00B73940"/>
    <w:rsid w:val="00B7407B"/>
    <w:rsid w:val="00B83546"/>
    <w:rsid w:val="00B9063A"/>
    <w:rsid w:val="00BC06B4"/>
    <w:rsid w:val="00BC3809"/>
    <w:rsid w:val="00BD3052"/>
    <w:rsid w:val="00BF60F7"/>
    <w:rsid w:val="00C01312"/>
    <w:rsid w:val="00C27107"/>
    <w:rsid w:val="00C51378"/>
    <w:rsid w:val="00C7488C"/>
    <w:rsid w:val="00C758B3"/>
    <w:rsid w:val="00CD3725"/>
    <w:rsid w:val="00CE5384"/>
    <w:rsid w:val="00D02597"/>
    <w:rsid w:val="00D41E49"/>
    <w:rsid w:val="00D4633A"/>
    <w:rsid w:val="00DA083E"/>
    <w:rsid w:val="00DA2AC3"/>
    <w:rsid w:val="00DE3C7A"/>
    <w:rsid w:val="00E7339A"/>
    <w:rsid w:val="00E93838"/>
    <w:rsid w:val="00EA5385"/>
    <w:rsid w:val="00ED09FF"/>
    <w:rsid w:val="00F145CF"/>
    <w:rsid w:val="00F86D7F"/>
    <w:rsid w:val="00FA6998"/>
    <w:rsid w:val="00FC1654"/>
    <w:rsid w:val="00FE2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11CA22"/>
  <w15:docId w15:val="{64112D49-151B-4138-B945-A3DA36EF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363F7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a">
    <w:name w:val="Date"/>
    <w:basedOn w:val="a"/>
    <w:next w:val="a"/>
    <w:link w:val="ab"/>
    <w:uiPriority w:val="99"/>
    <w:semiHidden/>
    <w:unhideWhenUsed/>
    <w:rsid w:val="008D67DC"/>
  </w:style>
  <w:style w:type="character" w:customStyle="1" w:styleId="ab">
    <w:name w:val="日付 (文字)"/>
    <w:basedOn w:val="a0"/>
    <w:link w:val="aa"/>
    <w:uiPriority w:val="99"/>
    <w:semiHidden/>
    <w:rsid w:val="008D6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176</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Oishi</dc:creator>
  <cp:lastModifiedBy>Oishi</cp:lastModifiedBy>
  <cp:revision>2</cp:revision>
  <dcterms:created xsi:type="dcterms:W3CDTF">2026-02-09T08:04:00Z</dcterms:created>
  <dcterms:modified xsi:type="dcterms:W3CDTF">2026-02-09T08:04:00Z</dcterms:modified>
</cp:coreProperties>
</file>